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004"/>
        <w:gridCol w:w="272"/>
      </w:tblGrid>
      <w:tr w:rsidR="00A34E2A" w:rsidRPr="00A34E2A" w:rsidTr="001161D1">
        <w:trPr>
          <w:gridAfter w:val="1"/>
          <w:wAfter w:w="272" w:type="dxa"/>
          <w:trHeight w:val="15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proofErr w:type="spellStart"/>
            <w:proofErr w:type="gramStart"/>
            <w:r w:rsidRPr="00A34E2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4E2A">
              <w:rPr>
                <w:rFonts w:ascii="Baskerville Old Face" w:hAnsi="Baskerville Old Face"/>
                <w:sz w:val="18"/>
                <w:szCs w:val="18"/>
              </w:rPr>
              <w:t>/</w:t>
            </w:r>
            <w:proofErr w:type="spellStart"/>
            <w:r w:rsidRPr="00A34E2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Сведения</w:t>
            </w:r>
          </w:p>
        </w:tc>
        <w:tc>
          <w:tcPr>
            <w:tcW w:w="13620" w:type="dxa"/>
            <w:gridSpan w:val="12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Номер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порядку</w:t>
            </w:r>
          </w:p>
        </w:tc>
      </w:tr>
      <w:tr w:rsidR="00A34E2A" w:rsidRPr="00A34E2A" w:rsidTr="001161D1">
        <w:trPr>
          <w:trHeight w:val="324"/>
        </w:trPr>
        <w:tc>
          <w:tcPr>
            <w:tcW w:w="426" w:type="dxa"/>
            <w:vMerge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 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12</w:t>
            </w:r>
          </w:p>
        </w:tc>
      </w:tr>
      <w:tr w:rsidR="00A34E2A" w:rsidRPr="00A34E2A" w:rsidTr="001161D1">
        <w:trPr>
          <w:trHeight w:val="241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Марка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,</w:t>
            </w:r>
            <w:proofErr w:type="gram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модель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ВАЗ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210740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34E2A">
              <w:rPr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RENAUT Logan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34E2A">
              <w:rPr>
                <w:sz w:val="18"/>
                <w:szCs w:val="18"/>
              </w:rPr>
              <w:t>Кмз</w:t>
            </w:r>
            <w:proofErr w:type="spellEnd"/>
            <w:r w:rsidRPr="00A34E2A">
              <w:rPr>
                <w:sz w:val="18"/>
                <w:szCs w:val="18"/>
              </w:rPr>
              <w:t xml:space="preserve"> 828420</w:t>
            </w:r>
          </w:p>
        </w:tc>
      </w:tr>
      <w:tr w:rsidR="00A34E2A" w:rsidRPr="00A34E2A" w:rsidTr="001161D1">
        <w:trPr>
          <w:trHeight w:val="483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Тип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транспортного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Седан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легковой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Прицеп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легковой</w:t>
            </w:r>
          </w:p>
        </w:tc>
      </w:tr>
      <w:tr w:rsidR="00A34E2A" w:rsidRPr="00A34E2A" w:rsidTr="001161D1">
        <w:trPr>
          <w:trHeight w:val="739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Категория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транспортного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  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   В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 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 xml:space="preserve">   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В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   Е</w:t>
            </w:r>
          </w:p>
        </w:tc>
      </w:tr>
      <w:tr w:rsidR="00A34E2A" w:rsidRPr="00A34E2A" w:rsidTr="001161D1">
        <w:trPr>
          <w:trHeight w:val="241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Год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выпуска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200</w:t>
            </w: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200</w:t>
            </w:r>
            <w:r w:rsidRPr="00A34E2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  <w:lang w:val="en-US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2014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20</w:t>
            </w:r>
            <w:r w:rsidRPr="00A34E2A">
              <w:rPr>
                <w:sz w:val="18"/>
                <w:szCs w:val="18"/>
              </w:rPr>
              <w:t>13</w:t>
            </w:r>
          </w:p>
        </w:tc>
      </w:tr>
      <w:tr w:rsidR="00A34E2A" w:rsidRPr="00A34E2A" w:rsidTr="001161D1">
        <w:trPr>
          <w:trHeight w:val="483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Государственный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регистрационный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знак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О985ОС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О539НХ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К273НА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Н545СК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Н243НУ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К030ОЕ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Е464КК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  <w:lang w:val="en-US"/>
              </w:rPr>
              <w:t>E933</w:t>
            </w:r>
            <w:r w:rsidRPr="00A34E2A">
              <w:rPr>
                <w:sz w:val="18"/>
                <w:szCs w:val="18"/>
              </w:rPr>
              <w:t>ТМ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Р867РО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М540КС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Р690ЕУ 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НО4148 54</w:t>
            </w:r>
          </w:p>
        </w:tc>
      </w:tr>
      <w:tr w:rsidR="00A34E2A" w:rsidRPr="00A34E2A" w:rsidTr="001161D1">
        <w:trPr>
          <w:trHeight w:val="483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Регистрационные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документы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ПТС77МР495986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5</w:t>
            </w:r>
            <w:r w:rsidRPr="00A34E2A">
              <w:rPr>
                <w:sz w:val="18"/>
                <w:szCs w:val="18"/>
              </w:rPr>
              <w:t>5РА953109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ПТС54РМ289504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ПТС77ОК119579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ПТС77НЕ020372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6</w:t>
            </w:r>
            <w:r w:rsidRPr="00A34E2A">
              <w:rPr>
                <w:sz w:val="18"/>
                <w:szCs w:val="18"/>
              </w:rPr>
              <w:t>3РН323460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 54ОН798560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ПТС55РА133965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ПТС77ОК223707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Птс54УС860356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ПТС77МО490655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Птс45НС012850</w:t>
            </w:r>
          </w:p>
        </w:tc>
      </w:tr>
      <w:tr w:rsidR="00A34E2A" w:rsidRPr="00A34E2A" w:rsidTr="001161D1">
        <w:trPr>
          <w:trHeight w:val="1221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Собственность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иное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законное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основание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владельца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транспортным</w:t>
            </w:r>
            <w:proofErr w:type="gram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средство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</w:t>
            </w:r>
            <w:r w:rsidRPr="00A34E2A">
              <w:rPr>
                <w:sz w:val="18"/>
                <w:szCs w:val="18"/>
              </w:rPr>
              <w:t>09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3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01,09,20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аренд№</w:t>
            </w:r>
            <w:proofErr w:type="spellEnd"/>
            <w:r w:rsidRPr="00A34E2A">
              <w:rPr>
                <w:sz w:val="18"/>
                <w:szCs w:val="18"/>
              </w:rPr>
              <w:t xml:space="preserve"> 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01,</w:t>
            </w:r>
            <w:r w:rsidRPr="00A34E2A">
              <w:rPr>
                <w:sz w:val="18"/>
                <w:szCs w:val="18"/>
              </w:rPr>
              <w:t>09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01.09.20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 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№10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01.0</w:t>
            </w:r>
            <w:r w:rsidRPr="00A34E2A">
              <w:rPr>
                <w:sz w:val="18"/>
                <w:szCs w:val="18"/>
              </w:rPr>
              <w:t>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11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01.0</w:t>
            </w:r>
            <w:r w:rsidRPr="00A34E2A">
              <w:rPr>
                <w:sz w:val="18"/>
                <w:szCs w:val="18"/>
              </w:rPr>
              <w:t>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24г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Собственник       Договор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аренды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34E2A">
              <w:rPr>
                <w:sz w:val="18"/>
                <w:szCs w:val="18"/>
              </w:rPr>
              <w:t>б</w:t>
            </w:r>
            <w:proofErr w:type="gramEnd"/>
            <w:r w:rsidRPr="00A34E2A">
              <w:rPr>
                <w:sz w:val="18"/>
                <w:szCs w:val="18"/>
              </w:rPr>
              <w:t>\н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01.0</w:t>
            </w:r>
            <w:r w:rsidRPr="00A34E2A">
              <w:rPr>
                <w:sz w:val="18"/>
                <w:szCs w:val="18"/>
              </w:rPr>
              <w:t>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</w:tc>
      </w:tr>
      <w:tr w:rsidR="00A34E2A" w:rsidRPr="00A34E2A" w:rsidTr="001161D1">
        <w:trPr>
          <w:trHeight w:val="739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Техническое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состояние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соответствии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.3 </w:t>
            </w:r>
            <w:r w:rsidRPr="00A34E2A">
              <w:rPr>
                <w:sz w:val="18"/>
                <w:szCs w:val="18"/>
              </w:rPr>
              <w:lastRenderedPageBreak/>
              <w:t>Основных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lastRenderedPageBreak/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Исправлен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Исправен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Исправен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Исправен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Исправен</w:t>
            </w:r>
          </w:p>
        </w:tc>
      </w:tr>
      <w:tr w:rsidR="00A34E2A" w:rsidRPr="00A34E2A" w:rsidTr="001161D1">
        <w:trPr>
          <w:trHeight w:val="739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Наличие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proofErr w:type="spellStart"/>
            <w:r w:rsidRPr="00A34E2A">
              <w:rPr>
                <w:sz w:val="18"/>
                <w:szCs w:val="18"/>
              </w:rPr>
              <w:t>тягово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– </w:t>
            </w:r>
            <w:r w:rsidRPr="00A34E2A">
              <w:rPr>
                <w:sz w:val="18"/>
                <w:szCs w:val="18"/>
              </w:rPr>
              <w:t>сцепного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A34E2A">
              <w:rPr>
                <w:sz w:val="18"/>
                <w:szCs w:val="18"/>
              </w:rPr>
              <w:t>опорно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– </w:t>
            </w:r>
            <w:r w:rsidRPr="00A34E2A">
              <w:rPr>
                <w:sz w:val="18"/>
                <w:szCs w:val="18"/>
              </w:rPr>
              <w:t>сцепного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) </w:t>
            </w:r>
            <w:r w:rsidRPr="00A34E2A">
              <w:rPr>
                <w:sz w:val="18"/>
                <w:szCs w:val="18"/>
              </w:rPr>
              <w:t>устройства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E2A">
              <w:rPr>
                <w:rFonts w:ascii="Times New Roman" w:hAnsi="Times New Roman"/>
                <w:sz w:val="18"/>
                <w:szCs w:val="18"/>
              </w:rPr>
              <w:t xml:space="preserve">    Нет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E2A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A34E2A" w:rsidRPr="00A34E2A" w:rsidTr="001161D1">
        <w:trPr>
          <w:trHeight w:val="739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Тип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трансмиссии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proofErr w:type="gramEnd"/>
            <w:r w:rsidRPr="00A34E2A">
              <w:rPr>
                <w:sz w:val="18"/>
                <w:szCs w:val="18"/>
              </w:rPr>
              <w:t>автоматическая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механическая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Механика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Отсутствует</w:t>
            </w:r>
          </w:p>
        </w:tc>
      </w:tr>
      <w:tr w:rsidR="00A34E2A" w:rsidRPr="00A34E2A" w:rsidTr="001161D1">
        <w:trPr>
          <w:trHeight w:val="724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соответствии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.5 </w:t>
            </w:r>
            <w:r w:rsidRPr="00A34E2A">
              <w:rPr>
                <w:sz w:val="18"/>
                <w:szCs w:val="18"/>
              </w:rPr>
              <w:t>Основных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Есть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E2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E2A">
              <w:rPr>
                <w:rFonts w:ascii="Times New Roman" w:hAnsi="Times New Roman"/>
                <w:sz w:val="18"/>
                <w:szCs w:val="18"/>
              </w:rPr>
              <w:t xml:space="preserve"> Есть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</w:tr>
      <w:tr w:rsidR="00A34E2A" w:rsidRPr="00A34E2A" w:rsidTr="001161D1">
        <w:trPr>
          <w:trHeight w:val="1221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proofErr w:type="gramStart"/>
            <w:r w:rsidRPr="00A34E2A">
              <w:rPr>
                <w:sz w:val="18"/>
                <w:szCs w:val="18"/>
              </w:rPr>
              <w:t>Зеркала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заднего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вида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для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обучающего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вождению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соответствии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. 5 </w:t>
            </w:r>
            <w:r w:rsidRPr="00A34E2A">
              <w:rPr>
                <w:sz w:val="18"/>
                <w:szCs w:val="18"/>
              </w:rPr>
              <w:t>Основных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положений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Есть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Есть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</w:tr>
      <w:tr w:rsidR="00A34E2A" w:rsidRPr="00A34E2A" w:rsidTr="001161D1">
        <w:trPr>
          <w:trHeight w:val="1478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Опознавательный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знак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«</w:t>
            </w:r>
            <w:r w:rsidRPr="00A34E2A">
              <w:rPr>
                <w:sz w:val="18"/>
                <w:szCs w:val="18"/>
              </w:rPr>
              <w:t>Учебное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</w:t>
            </w:r>
            <w:r w:rsidRPr="00A34E2A">
              <w:rPr>
                <w:sz w:val="18"/>
                <w:szCs w:val="18"/>
              </w:rPr>
              <w:t>транспортное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средство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»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соответствии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.8 </w:t>
            </w:r>
            <w:r w:rsidRPr="00A34E2A">
              <w:rPr>
                <w:sz w:val="18"/>
                <w:szCs w:val="18"/>
              </w:rPr>
              <w:t>Основных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положений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Есть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 Есть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E2A">
              <w:rPr>
                <w:rFonts w:ascii="Times New Roman" w:hAnsi="Times New Roman"/>
                <w:sz w:val="18"/>
                <w:szCs w:val="18"/>
              </w:rPr>
              <w:t xml:space="preserve">    Есть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    Есть</w:t>
            </w:r>
          </w:p>
        </w:tc>
      </w:tr>
      <w:tr w:rsidR="00A34E2A" w:rsidRPr="00A34E2A" w:rsidTr="001161D1">
        <w:trPr>
          <w:trHeight w:val="1372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Наличие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информации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внесении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изменений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конструкцию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регистрационном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документе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,1</w:t>
            </w:r>
            <w:r w:rsidRPr="00A34E2A">
              <w:rPr>
                <w:sz w:val="18"/>
                <w:szCs w:val="18"/>
              </w:rPr>
              <w:t>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,201</w:t>
            </w:r>
            <w:r w:rsidRPr="00A34E2A">
              <w:rPr>
                <w:sz w:val="18"/>
                <w:szCs w:val="18"/>
              </w:rPr>
              <w:t>8года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0</w:t>
            </w:r>
            <w:r w:rsidRPr="00A34E2A">
              <w:rPr>
                <w:sz w:val="18"/>
                <w:szCs w:val="18"/>
              </w:rPr>
              <w:t>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08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9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наблюдена</w:t>
            </w:r>
            <w:proofErr w:type="gramEnd"/>
            <w:r w:rsidRPr="00A34E2A">
              <w:rPr>
                <w:sz w:val="18"/>
                <w:szCs w:val="18"/>
              </w:rPr>
              <w:t>. ТСУ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0</w:t>
            </w:r>
            <w:r w:rsidRPr="00A34E2A">
              <w:rPr>
                <w:sz w:val="18"/>
                <w:szCs w:val="18"/>
              </w:rPr>
              <w:t>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19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10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,201</w:t>
            </w:r>
            <w:r w:rsidRPr="00A34E2A">
              <w:rPr>
                <w:sz w:val="18"/>
                <w:szCs w:val="18"/>
              </w:rPr>
              <w:t>9года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АПК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spellStart"/>
            <w:r w:rsidRPr="00A34E2A">
              <w:rPr>
                <w:sz w:val="18"/>
                <w:szCs w:val="18"/>
              </w:rPr>
              <w:t>аудио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-</w:t>
            </w:r>
            <w:r w:rsidRPr="00A34E2A">
              <w:rPr>
                <w:sz w:val="18"/>
                <w:szCs w:val="18"/>
              </w:rPr>
              <w:t>видио</w:t>
            </w:r>
            <w:proofErr w:type="spell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наблюдение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,201</w:t>
            </w:r>
            <w:r w:rsidRPr="00A34E2A">
              <w:rPr>
                <w:sz w:val="18"/>
                <w:szCs w:val="18"/>
              </w:rPr>
              <w:t>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11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,201</w:t>
            </w:r>
            <w:r w:rsidRPr="00A34E2A">
              <w:rPr>
                <w:sz w:val="18"/>
                <w:szCs w:val="18"/>
              </w:rPr>
              <w:t>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07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23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07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23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Установлено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дополнительные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педали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сцепления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тормоза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06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года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</w:tr>
      <w:tr w:rsidR="00A34E2A" w:rsidRPr="00A34E2A" w:rsidTr="001161D1">
        <w:trPr>
          <w:trHeight w:val="1221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Страховой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полис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ОСАГО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(</w:t>
            </w:r>
            <w:r w:rsidRPr="00A34E2A">
              <w:rPr>
                <w:sz w:val="18"/>
                <w:szCs w:val="18"/>
              </w:rPr>
              <w:t>номер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,</w:t>
            </w:r>
            <w:proofErr w:type="gramEnd"/>
            <w:r w:rsidRPr="00A34E2A">
              <w:rPr>
                <w:sz w:val="18"/>
                <w:szCs w:val="18"/>
              </w:rPr>
              <w:t>дата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выдачи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, </w:t>
            </w:r>
            <w:r w:rsidRPr="00A34E2A">
              <w:rPr>
                <w:sz w:val="18"/>
                <w:szCs w:val="18"/>
              </w:rPr>
              <w:t>срок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действия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,</w:t>
            </w:r>
            <w:r w:rsidRPr="00A34E2A">
              <w:rPr>
                <w:sz w:val="18"/>
                <w:szCs w:val="18"/>
              </w:rPr>
              <w:t>страховая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компания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 №0472573525 09.12.2024г до 08.12.2025г 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№0429257191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ВСК страховой дом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 №0451117548 28.09.2024 г до 27.09.2025 г 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№0429269685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ВСК страховой дом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№0451081285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28.09.2024г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27.09.2025г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№0472485168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         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13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25г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34E2A">
              <w:rPr>
                <w:sz w:val="18"/>
                <w:szCs w:val="18"/>
              </w:rPr>
              <w:t>Ингосстрах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№0488459740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17.01.2025г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16.01.2026г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№0472532410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,202</w:t>
            </w:r>
            <w:r w:rsidRPr="00A34E2A">
              <w:rPr>
                <w:sz w:val="18"/>
                <w:szCs w:val="18"/>
              </w:rPr>
              <w:t>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,202</w:t>
            </w:r>
            <w:r w:rsidRPr="00A34E2A">
              <w:rPr>
                <w:sz w:val="18"/>
                <w:szCs w:val="18"/>
              </w:rPr>
              <w:t>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4E2A">
              <w:rPr>
                <w:rFonts w:ascii="Times New Roman" w:hAnsi="Times New Roman"/>
                <w:sz w:val="18"/>
                <w:szCs w:val="18"/>
              </w:rPr>
              <w:t>Ингосстрах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№0418316196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30.06.2024г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2.06.2025г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proofErr w:type="spellStart"/>
            <w:r w:rsidRPr="00A34E2A">
              <w:rPr>
                <w:sz w:val="18"/>
                <w:szCs w:val="18"/>
              </w:rPr>
              <w:t>Ингосстрах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ХХХ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№0418318728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,202</w:t>
            </w:r>
            <w:r w:rsidRPr="00A34E2A">
              <w:rPr>
                <w:sz w:val="18"/>
                <w:szCs w:val="18"/>
              </w:rPr>
              <w:t>4г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sz w:val="18"/>
                <w:szCs w:val="18"/>
              </w:rPr>
              <w:t>до</w:t>
            </w:r>
            <w:proofErr w:type="gramEnd"/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,202</w:t>
            </w:r>
            <w:r w:rsidRPr="00A34E2A">
              <w:rPr>
                <w:sz w:val="18"/>
                <w:szCs w:val="18"/>
              </w:rPr>
              <w:t>5г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proofErr w:type="spellStart"/>
            <w:r w:rsidRPr="00A34E2A">
              <w:rPr>
                <w:sz w:val="18"/>
                <w:szCs w:val="18"/>
              </w:rPr>
              <w:t>Ингосстрах</w:t>
            </w:r>
            <w:proofErr w:type="spellEnd"/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Х ХХ №0405583790 10.05.2024 г до 09.05.2025 г </w:t>
            </w:r>
            <w:proofErr w:type="spellStart"/>
            <w:r w:rsidRPr="00A34E2A">
              <w:rPr>
                <w:sz w:val="18"/>
                <w:szCs w:val="18"/>
              </w:rPr>
              <w:t>Ингосстрах</w:t>
            </w:r>
            <w:proofErr w:type="spellEnd"/>
            <w:r w:rsidRPr="00A34E2A">
              <w:rPr>
                <w:sz w:val="18"/>
                <w:szCs w:val="18"/>
              </w:rPr>
              <w:t xml:space="preserve"> Х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Нет</w:t>
            </w:r>
          </w:p>
        </w:tc>
      </w:tr>
      <w:tr w:rsidR="00A34E2A" w:rsidRPr="00A34E2A" w:rsidTr="001161D1">
        <w:trPr>
          <w:trHeight w:val="724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Технический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осмотр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( </w:t>
            </w:r>
            <w:r w:rsidRPr="00A34E2A">
              <w:rPr>
                <w:sz w:val="18"/>
                <w:szCs w:val="18"/>
              </w:rPr>
              <w:t>дата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lastRenderedPageBreak/>
              <w:t>прохождения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,</w:t>
            </w:r>
            <w:proofErr w:type="gramEnd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срок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действия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lastRenderedPageBreak/>
              <w:t>17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17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,20</w:t>
            </w:r>
            <w:r w:rsidRPr="00A34E2A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 xml:space="preserve">16.01.2025до </w:t>
            </w:r>
            <w:r w:rsidRPr="00A34E2A">
              <w:rPr>
                <w:sz w:val="18"/>
                <w:szCs w:val="18"/>
              </w:rPr>
              <w:lastRenderedPageBreak/>
              <w:t>16.01.2026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lastRenderedPageBreak/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 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.0</w:t>
            </w:r>
            <w:r w:rsidRPr="00A34E2A">
              <w:rPr>
                <w:sz w:val="18"/>
                <w:szCs w:val="18"/>
              </w:rPr>
              <w:t>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04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 04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10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26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01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25до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16.01.2026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05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24до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05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12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2025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23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до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28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06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2025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.20</w:t>
            </w:r>
            <w:r w:rsidRPr="00A34E2A">
              <w:rPr>
                <w:sz w:val="18"/>
                <w:szCs w:val="18"/>
              </w:rPr>
              <w:t>23до</w:t>
            </w: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19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07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>.</w:t>
            </w:r>
            <w:r w:rsidRPr="00A34E2A">
              <w:rPr>
                <w:sz w:val="18"/>
                <w:szCs w:val="18"/>
              </w:rPr>
              <w:t>2025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18.06.2024 до 18.06.2025</w:t>
            </w: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14.01.2025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До 14.01.2026</w:t>
            </w:r>
          </w:p>
        </w:tc>
      </w:tr>
      <w:tr w:rsidR="00A34E2A" w:rsidRPr="00A34E2A" w:rsidTr="001161D1">
        <w:trPr>
          <w:trHeight w:val="995"/>
        </w:trPr>
        <w:tc>
          <w:tcPr>
            <w:tcW w:w="426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rFonts w:ascii="Baskerville Old Face" w:hAnsi="Baskerville Old Face"/>
                <w:sz w:val="18"/>
                <w:szCs w:val="18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proofErr w:type="gramStart"/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( </w:t>
            </w:r>
            <w:proofErr w:type="gramEnd"/>
            <w:r w:rsidRPr="00A34E2A">
              <w:rPr>
                <w:sz w:val="18"/>
                <w:szCs w:val="18"/>
              </w:rPr>
              <w:t>не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соответствует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) </w:t>
            </w:r>
            <w:r w:rsidRPr="00A34E2A">
              <w:rPr>
                <w:sz w:val="18"/>
                <w:szCs w:val="18"/>
              </w:rPr>
              <w:t>установленным</w:t>
            </w:r>
            <w:r w:rsidRPr="00A34E2A">
              <w:rPr>
                <w:rFonts w:ascii="Baskerville Old Face" w:hAnsi="Baskerville Old Face"/>
                <w:sz w:val="18"/>
                <w:szCs w:val="18"/>
              </w:rPr>
              <w:t xml:space="preserve"> </w:t>
            </w:r>
            <w:r w:rsidRPr="00A34E2A">
              <w:rPr>
                <w:sz w:val="18"/>
                <w:szCs w:val="18"/>
              </w:rPr>
              <w:t>требованием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2A" w:rsidRPr="00A34E2A" w:rsidRDefault="00A34E2A" w:rsidP="001161D1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</w:p>
          <w:p w:rsidR="00A34E2A" w:rsidRPr="00A34E2A" w:rsidRDefault="00A34E2A" w:rsidP="001161D1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A34E2A">
              <w:rPr>
                <w:sz w:val="18"/>
                <w:szCs w:val="18"/>
              </w:rPr>
              <w:t>Соответствует</w:t>
            </w:r>
          </w:p>
        </w:tc>
      </w:tr>
    </w:tbl>
    <w:p w:rsidR="00A34E2A" w:rsidRPr="00A34E2A" w:rsidRDefault="00A34E2A" w:rsidP="00A34E2A">
      <w:pPr>
        <w:spacing w:before="120" w:after="0" w:line="240" w:lineRule="auto"/>
        <w:rPr>
          <w:rFonts w:ascii="Baskerville Old Face" w:eastAsia="Times New Roman" w:hAnsi="Baskerville Old Face"/>
          <w:sz w:val="18"/>
          <w:szCs w:val="18"/>
          <w:lang w:eastAsia="ru-RU"/>
        </w:rPr>
      </w:pPr>
    </w:p>
    <w:p w:rsidR="00F03F4B" w:rsidRPr="00A34E2A" w:rsidRDefault="00F03F4B" w:rsidP="00F03F4B">
      <w:pPr>
        <w:spacing w:before="120" w:after="0" w:line="240" w:lineRule="auto"/>
        <w:rPr>
          <w:rFonts w:ascii="Baskerville Old Face" w:eastAsia="Times New Roman" w:hAnsi="Baskerville Old Face"/>
          <w:sz w:val="18"/>
          <w:szCs w:val="18"/>
          <w:lang w:eastAsia="ru-RU"/>
        </w:rPr>
      </w:pPr>
    </w:p>
    <w:p w:rsidR="008B176B" w:rsidRPr="00A34E2A" w:rsidRDefault="008B176B">
      <w:pPr>
        <w:rPr>
          <w:sz w:val="18"/>
          <w:szCs w:val="18"/>
        </w:rPr>
      </w:pPr>
    </w:p>
    <w:sectPr w:rsidR="008B176B" w:rsidRPr="00A34E2A" w:rsidSect="00F03F4B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5E227C"/>
    <w:multiLevelType w:val="multilevel"/>
    <w:tmpl w:val="C73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F4B"/>
    <w:rsid w:val="00620EDB"/>
    <w:rsid w:val="008B176B"/>
    <w:rsid w:val="00A34E2A"/>
    <w:rsid w:val="00F0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F4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03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03F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03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3F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F4B"/>
    <w:rPr>
      <w:rFonts w:ascii="Tahoma" w:eastAsia="Calibri" w:hAnsi="Tahoma" w:cs="Times New Roman"/>
      <w:sz w:val="16"/>
      <w:szCs w:val="16"/>
    </w:rPr>
  </w:style>
  <w:style w:type="paragraph" w:styleId="aa">
    <w:name w:val="No Spacing"/>
    <w:uiPriority w:val="1"/>
    <w:qFormat/>
    <w:rsid w:val="00F03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03F4B"/>
    <w:pPr>
      <w:ind w:left="720"/>
      <w:contextualSpacing/>
    </w:pPr>
  </w:style>
  <w:style w:type="character" w:customStyle="1" w:styleId="ac">
    <w:name w:val="сноска Знак"/>
    <w:link w:val="ad"/>
    <w:locked/>
    <w:rsid w:val="00F03F4B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сноска"/>
    <w:basedOn w:val="a6"/>
    <w:link w:val="ac"/>
    <w:qFormat/>
    <w:rsid w:val="00F03F4B"/>
    <w:rPr>
      <w:sz w:val="16"/>
      <w:szCs w:val="16"/>
    </w:rPr>
  </w:style>
  <w:style w:type="character" w:customStyle="1" w:styleId="ae">
    <w:name w:val="приложение Знак"/>
    <w:link w:val="af"/>
    <w:locked/>
    <w:rsid w:val="00F03F4B"/>
    <w:rPr>
      <w:rFonts w:ascii="Times New Roman" w:hAnsi="Times New Roman" w:cs="Times New Roman"/>
      <w:sz w:val="28"/>
      <w:szCs w:val="28"/>
    </w:rPr>
  </w:style>
  <w:style w:type="paragraph" w:customStyle="1" w:styleId="af">
    <w:name w:val="приложение"/>
    <w:basedOn w:val="a"/>
    <w:link w:val="ae"/>
    <w:qFormat/>
    <w:rsid w:val="00F03F4B"/>
    <w:pPr>
      <w:spacing w:after="0" w:line="240" w:lineRule="auto"/>
      <w:ind w:left="5040"/>
      <w:jc w:val="center"/>
      <w:outlineLvl w:val="0"/>
    </w:pPr>
    <w:rPr>
      <w:rFonts w:ascii="Times New Roman" w:eastAsiaTheme="minorHAnsi" w:hAnsi="Times New Roman"/>
      <w:sz w:val="28"/>
      <w:szCs w:val="28"/>
    </w:rPr>
  </w:style>
  <w:style w:type="character" w:styleId="af0">
    <w:name w:val="footnote reference"/>
    <w:uiPriority w:val="99"/>
    <w:semiHidden/>
    <w:unhideWhenUsed/>
    <w:rsid w:val="00F03F4B"/>
    <w:rPr>
      <w:vertAlign w:val="superscript"/>
    </w:rPr>
  </w:style>
  <w:style w:type="table" w:styleId="af1">
    <w:name w:val="Table Grid"/>
    <w:basedOn w:val="a1"/>
    <w:uiPriority w:val="59"/>
    <w:rsid w:val="00F03F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4683</Characters>
  <Application>Microsoft Office Word</Application>
  <DocSecurity>0</DocSecurity>
  <Lines>39</Lines>
  <Paragraphs>10</Paragraphs>
  <ScaleCrop>false</ScaleCrop>
  <Company>DG Win&amp;Soft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2023-10-26T07:13:00Z</dcterms:created>
  <dcterms:modified xsi:type="dcterms:W3CDTF">2025-01-17T08:37:00Z</dcterms:modified>
</cp:coreProperties>
</file>