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B6" w:rsidRPr="00BE56A9" w:rsidRDefault="00DA19B6" w:rsidP="00BE56A9">
      <w:pPr>
        <w:jc w:val="center"/>
        <w:rPr>
          <w:rFonts w:ascii="Arial" w:hAnsi="Arial" w:cs="Arial"/>
          <w:b/>
          <w:i/>
          <w:sz w:val="32"/>
          <w:szCs w:val="40"/>
        </w:rPr>
      </w:pPr>
      <w:r>
        <w:rPr>
          <w:rFonts w:ascii="Arial" w:hAnsi="Arial" w:cs="Arial"/>
          <w:b/>
          <w:i/>
          <w:sz w:val="32"/>
          <w:szCs w:val="40"/>
        </w:rPr>
        <w:t>Автономная  некоммерческая организация</w:t>
      </w:r>
      <w:r w:rsidR="00BE56A9">
        <w:rPr>
          <w:rFonts w:ascii="Arial" w:hAnsi="Arial" w:cs="Arial"/>
          <w:b/>
          <w:i/>
          <w:sz w:val="32"/>
          <w:szCs w:val="40"/>
        </w:rPr>
        <w:t xml:space="preserve"> </w:t>
      </w:r>
      <w:r>
        <w:rPr>
          <w:rFonts w:ascii="Arial" w:hAnsi="Arial" w:cs="Arial"/>
          <w:b/>
          <w:i/>
          <w:sz w:val="32"/>
          <w:szCs w:val="40"/>
        </w:rPr>
        <w:t xml:space="preserve">Автошкола  </w:t>
      </w:r>
      <w:r w:rsidR="00BE56A9">
        <w:rPr>
          <w:rFonts w:ascii="Arial" w:hAnsi="Arial" w:cs="Arial"/>
          <w:b/>
          <w:i/>
          <w:sz w:val="32"/>
          <w:szCs w:val="40"/>
        </w:rPr>
        <w:t xml:space="preserve">                     </w:t>
      </w:r>
      <w:r>
        <w:rPr>
          <w:rFonts w:ascii="Arial" w:hAnsi="Arial" w:cs="Arial"/>
          <w:b/>
          <w:i/>
          <w:sz w:val="32"/>
          <w:szCs w:val="40"/>
        </w:rPr>
        <w:t>«МИРАЖ</w:t>
      </w:r>
      <w:r w:rsidR="00BE56A9">
        <w:rPr>
          <w:rFonts w:ascii="Arial" w:hAnsi="Arial" w:cs="Arial"/>
          <w:b/>
          <w:i/>
          <w:sz w:val="32"/>
          <w:szCs w:val="40"/>
        </w:rPr>
        <w:t>»</w:t>
      </w:r>
    </w:p>
    <w:p w:rsidR="00DA19B6" w:rsidRPr="00DA19B6" w:rsidRDefault="00DA19B6" w:rsidP="00DA19B6">
      <w:pPr>
        <w:rPr>
          <w:b/>
        </w:rPr>
      </w:pPr>
      <w:r w:rsidRPr="00DA19B6">
        <w:rPr>
          <w:b/>
          <w:sz w:val="20"/>
          <w:szCs w:val="20"/>
        </w:rPr>
        <w:t xml:space="preserve">РОССИЯ 632201 Новосибирская область, Р.п. Чаны, ул. Большевистская, 3а  ИНН 5415000832,          КПП </w:t>
      </w:r>
      <w:r w:rsidRPr="00DA19B6">
        <w:rPr>
          <w:b/>
        </w:rPr>
        <w:t xml:space="preserve">541501001, ОКПО 94893866, ОГРН 1065469003082,  </w:t>
      </w:r>
      <w:proofErr w:type="spellStart"/>
      <w:proofErr w:type="gramStart"/>
      <w:r w:rsidRPr="00DA19B6">
        <w:rPr>
          <w:b/>
        </w:rPr>
        <w:t>р</w:t>
      </w:r>
      <w:proofErr w:type="gramEnd"/>
      <w:r w:rsidRPr="00DA19B6">
        <w:rPr>
          <w:b/>
        </w:rPr>
        <w:t>\с</w:t>
      </w:r>
      <w:proofErr w:type="spellEnd"/>
      <w:r w:rsidRPr="00DA19B6">
        <w:rPr>
          <w:b/>
        </w:rPr>
        <w:t xml:space="preserve"> 40703810709270000043,</w:t>
      </w:r>
      <w:r w:rsidRPr="00DA19B6">
        <w:rPr>
          <w:b/>
          <w:sz w:val="20"/>
          <w:szCs w:val="20"/>
        </w:rPr>
        <w:t xml:space="preserve">Банк «Левобережный»(ПАО) г Новосибирск,  </w:t>
      </w:r>
      <w:proofErr w:type="spellStart"/>
      <w:r w:rsidRPr="00DA19B6">
        <w:rPr>
          <w:b/>
          <w:sz w:val="20"/>
          <w:szCs w:val="20"/>
        </w:rPr>
        <w:t>к\с</w:t>
      </w:r>
      <w:proofErr w:type="spellEnd"/>
      <w:r w:rsidRPr="00DA19B6">
        <w:rPr>
          <w:b/>
          <w:sz w:val="20"/>
          <w:szCs w:val="20"/>
        </w:rPr>
        <w:t xml:space="preserve"> 30101810100000000850 , БИК 045004850 ,</w:t>
      </w:r>
      <w:r>
        <w:rPr>
          <w:b/>
        </w:rPr>
        <w:t xml:space="preserve">                         </w:t>
      </w:r>
      <w:proofErr w:type="spellStart"/>
      <w:r w:rsidRPr="00DA19B6">
        <w:rPr>
          <w:b/>
          <w:sz w:val="20"/>
          <w:szCs w:val="20"/>
        </w:rPr>
        <w:t>тел\факс</w:t>
      </w:r>
      <w:proofErr w:type="spellEnd"/>
      <w:r w:rsidRPr="00DA19B6">
        <w:rPr>
          <w:b/>
          <w:sz w:val="20"/>
          <w:szCs w:val="20"/>
        </w:rPr>
        <w:t xml:space="preserve"> 8 383 67 2 3-491.</w:t>
      </w:r>
    </w:p>
    <w:p w:rsidR="00026A74" w:rsidRPr="00DA19B6" w:rsidRDefault="00DA19B6" w:rsidP="00DA19B6">
      <w:pPr>
        <w:spacing w:after="120"/>
        <w:jc w:val="right"/>
        <w:rPr>
          <w:b/>
          <w:sz w:val="28"/>
          <w:szCs w:val="28"/>
        </w:rPr>
      </w:pPr>
      <w:r w:rsidRPr="00DA19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AD1563" w:rsidRPr="00DA19B6">
        <w:rPr>
          <w:b/>
          <w:sz w:val="28"/>
          <w:szCs w:val="28"/>
        </w:rPr>
        <w:t xml:space="preserve">Министерство образования, </w:t>
      </w:r>
      <w:r w:rsidRPr="00DA19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науки и  инновационной                                                                                                                                    по</w:t>
      </w:r>
      <w:r w:rsidR="00AD1563" w:rsidRPr="00DA19B6">
        <w:rPr>
          <w:b/>
          <w:sz w:val="28"/>
          <w:szCs w:val="28"/>
        </w:rPr>
        <w:t>литики Новосибирской области</w:t>
      </w:r>
    </w:p>
    <w:p w:rsidR="00AD1563" w:rsidRPr="00DA19B6" w:rsidRDefault="00AD1563" w:rsidP="00AD1563">
      <w:pPr>
        <w:jc w:val="right"/>
        <w:rPr>
          <w:b/>
        </w:rPr>
      </w:pPr>
    </w:p>
    <w:p w:rsidR="00AD1563" w:rsidRPr="00DA19B6" w:rsidRDefault="00AD1563" w:rsidP="00844D8E">
      <w:pPr>
        <w:jc w:val="center"/>
        <w:rPr>
          <w:b/>
          <w:sz w:val="28"/>
          <w:szCs w:val="28"/>
        </w:rPr>
      </w:pPr>
      <w:r w:rsidRPr="00DA19B6">
        <w:rPr>
          <w:b/>
          <w:sz w:val="28"/>
          <w:szCs w:val="28"/>
        </w:rPr>
        <w:t>ОТЧЕТ</w:t>
      </w:r>
    </w:p>
    <w:p w:rsidR="00BB4132" w:rsidRPr="00BE56A9" w:rsidRDefault="00BB4132" w:rsidP="00DA19B6">
      <w:pPr>
        <w:rPr>
          <w:sz w:val="28"/>
          <w:szCs w:val="28"/>
        </w:rPr>
      </w:pPr>
      <w:r w:rsidRPr="00BE56A9">
        <w:rPr>
          <w:sz w:val="28"/>
          <w:szCs w:val="28"/>
        </w:rPr>
        <w:t xml:space="preserve">Автономной некоммерческой организации Автошкола «МИРАЖ» </w:t>
      </w:r>
      <w:r w:rsidRPr="00BE56A9">
        <w:t xml:space="preserve"> </w:t>
      </w:r>
      <w:r w:rsidRPr="00BE56A9">
        <w:rPr>
          <w:noProof/>
          <w:sz w:val="28"/>
          <w:szCs w:val="28"/>
        </w:rPr>
        <w:t>о  результатах исполнения предписания об устранении выявленных нарушений обязательных требований  законодательства в сфере образования</w:t>
      </w:r>
    </w:p>
    <w:p w:rsidR="00844D8E" w:rsidRPr="00BE56A9" w:rsidRDefault="00844D8E" w:rsidP="00552B8E">
      <w:pPr>
        <w:jc w:val="both"/>
        <w:rPr>
          <w:sz w:val="24"/>
          <w:szCs w:val="24"/>
        </w:rPr>
      </w:pPr>
      <w:r w:rsidRPr="00BE56A9">
        <w:rPr>
          <w:sz w:val="24"/>
          <w:szCs w:val="24"/>
        </w:rPr>
        <w:t>В результате мероприятия по надзору</w:t>
      </w:r>
      <w:r w:rsidR="00BB4132" w:rsidRPr="00BE56A9">
        <w:rPr>
          <w:sz w:val="24"/>
          <w:szCs w:val="24"/>
        </w:rPr>
        <w:t xml:space="preserve"> и контролю</w:t>
      </w:r>
      <w:r w:rsidRPr="00BE56A9">
        <w:rPr>
          <w:sz w:val="24"/>
          <w:szCs w:val="24"/>
        </w:rPr>
        <w:t xml:space="preserve">, проведенного в соответствии с приказом </w:t>
      </w:r>
      <w:r w:rsidR="00BB4132" w:rsidRPr="00BE56A9">
        <w:rPr>
          <w:sz w:val="24"/>
          <w:szCs w:val="24"/>
        </w:rPr>
        <w:t xml:space="preserve">министерства образования, науки и инновационной политики Новосибирской области от 25.11.2015 года </w:t>
      </w:r>
      <w:r w:rsidR="004374D0" w:rsidRPr="00BE56A9">
        <w:rPr>
          <w:sz w:val="24"/>
          <w:szCs w:val="24"/>
        </w:rPr>
        <w:t xml:space="preserve"> «О проведении плановой выездной проверки Автономной некоммерческой организации Автошколы «Мираж»»,</w:t>
      </w:r>
      <w:r w:rsidRPr="00BE56A9">
        <w:rPr>
          <w:sz w:val="24"/>
          <w:szCs w:val="24"/>
        </w:rPr>
        <w:t xml:space="preserve"> были выявлены нарушения (Предписание </w:t>
      </w:r>
      <w:r w:rsidR="004374D0" w:rsidRPr="00BE56A9">
        <w:rPr>
          <w:sz w:val="24"/>
          <w:szCs w:val="24"/>
        </w:rPr>
        <w:t>от «03» 12. 2015 года № 3553</w:t>
      </w:r>
      <w:r w:rsidRPr="00BE56A9">
        <w:rPr>
          <w:sz w:val="24"/>
          <w:szCs w:val="24"/>
        </w:rPr>
        <w:t>).</w:t>
      </w:r>
    </w:p>
    <w:p w:rsidR="00844D8E" w:rsidRPr="00BE56A9" w:rsidRDefault="00844D8E" w:rsidP="00BE56A9">
      <w:pPr>
        <w:jc w:val="both"/>
        <w:rPr>
          <w:sz w:val="24"/>
          <w:szCs w:val="24"/>
        </w:rPr>
      </w:pPr>
      <w:r w:rsidRPr="00BE56A9">
        <w:rPr>
          <w:sz w:val="24"/>
          <w:szCs w:val="24"/>
        </w:rPr>
        <w:t>В соответствии с в</w:t>
      </w:r>
      <w:r w:rsidR="004374D0" w:rsidRPr="00BE56A9">
        <w:rPr>
          <w:sz w:val="24"/>
          <w:szCs w:val="24"/>
        </w:rPr>
        <w:t>ышеизложенным АНО Автошкола «Мираж»</w:t>
      </w:r>
      <w:r w:rsidRPr="00BE56A9">
        <w:rPr>
          <w:sz w:val="24"/>
          <w:szCs w:val="24"/>
        </w:rPr>
        <w:t xml:space="preserve"> направляет отчет о результатах исполнения предписания об устранении нарушений. </w:t>
      </w:r>
    </w:p>
    <w:tbl>
      <w:tblPr>
        <w:tblStyle w:val="a3"/>
        <w:tblW w:w="10188" w:type="dxa"/>
        <w:tblLayout w:type="fixed"/>
        <w:tblLook w:val="04A0"/>
      </w:tblPr>
      <w:tblGrid>
        <w:gridCol w:w="660"/>
        <w:gridCol w:w="15"/>
        <w:gridCol w:w="3119"/>
        <w:gridCol w:w="53"/>
        <w:gridCol w:w="3461"/>
        <w:gridCol w:w="30"/>
        <w:gridCol w:w="2835"/>
        <w:gridCol w:w="15"/>
      </w:tblGrid>
      <w:tr w:rsidR="00844D8E" w:rsidRPr="00BE56A9" w:rsidTr="00552B8E">
        <w:tc>
          <w:tcPr>
            <w:tcW w:w="660" w:type="dxa"/>
          </w:tcPr>
          <w:p w:rsidR="00844D8E" w:rsidRPr="00BE56A9" w:rsidRDefault="00844D8E" w:rsidP="006040FB">
            <w:pPr>
              <w:rPr>
                <w:sz w:val="24"/>
                <w:szCs w:val="24"/>
              </w:rPr>
            </w:pPr>
            <w:r w:rsidRPr="00BE56A9">
              <w:rPr>
                <w:sz w:val="24"/>
                <w:szCs w:val="24"/>
              </w:rPr>
              <w:t>№</w:t>
            </w:r>
          </w:p>
          <w:p w:rsidR="00844D8E" w:rsidRPr="00BE56A9" w:rsidRDefault="00844D8E" w:rsidP="006040F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E56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56A9">
              <w:rPr>
                <w:sz w:val="24"/>
                <w:szCs w:val="24"/>
              </w:rPr>
              <w:t>/</w:t>
            </w:r>
            <w:proofErr w:type="spellStart"/>
            <w:r w:rsidRPr="00BE56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7" w:type="dxa"/>
            <w:gridSpan w:val="3"/>
          </w:tcPr>
          <w:p w:rsidR="00844D8E" w:rsidRPr="00BE56A9" w:rsidRDefault="00844D8E" w:rsidP="006040FB">
            <w:pPr>
              <w:rPr>
                <w:sz w:val="24"/>
                <w:szCs w:val="24"/>
              </w:rPr>
            </w:pPr>
            <w:r w:rsidRPr="00BE56A9">
              <w:rPr>
                <w:sz w:val="24"/>
                <w:szCs w:val="24"/>
              </w:rPr>
              <w:t xml:space="preserve">Описание выявленного </w:t>
            </w:r>
            <w:r w:rsidR="004374D0" w:rsidRPr="00BE56A9">
              <w:rPr>
                <w:sz w:val="24"/>
                <w:szCs w:val="24"/>
              </w:rPr>
              <w:t>нарушения</w:t>
            </w:r>
          </w:p>
        </w:tc>
        <w:tc>
          <w:tcPr>
            <w:tcW w:w="3461" w:type="dxa"/>
          </w:tcPr>
          <w:p w:rsidR="00844D8E" w:rsidRPr="00BE56A9" w:rsidRDefault="00844D8E" w:rsidP="006040FB">
            <w:pPr>
              <w:rPr>
                <w:sz w:val="24"/>
                <w:szCs w:val="24"/>
              </w:rPr>
            </w:pPr>
            <w:r w:rsidRPr="00BE56A9">
              <w:rPr>
                <w:sz w:val="24"/>
                <w:szCs w:val="24"/>
              </w:rPr>
              <w:t>Выполнение</w:t>
            </w:r>
          </w:p>
        </w:tc>
        <w:tc>
          <w:tcPr>
            <w:tcW w:w="2880" w:type="dxa"/>
            <w:gridSpan w:val="3"/>
          </w:tcPr>
          <w:p w:rsidR="00844D8E" w:rsidRPr="00BE56A9" w:rsidRDefault="00844D8E" w:rsidP="006040FB">
            <w:pPr>
              <w:rPr>
                <w:sz w:val="24"/>
                <w:szCs w:val="24"/>
              </w:rPr>
            </w:pPr>
            <w:r w:rsidRPr="00BE56A9">
              <w:rPr>
                <w:sz w:val="24"/>
                <w:szCs w:val="24"/>
              </w:rPr>
              <w:t>Мероприятия, документы, подтверждающие исполнение данного пункта</w:t>
            </w:r>
          </w:p>
        </w:tc>
      </w:tr>
      <w:tr w:rsidR="00844D8E" w:rsidRPr="00BE56A9" w:rsidTr="00552B8E">
        <w:tc>
          <w:tcPr>
            <w:tcW w:w="660" w:type="dxa"/>
          </w:tcPr>
          <w:p w:rsidR="00844D8E" w:rsidRPr="00BE56A9" w:rsidRDefault="00844D8E" w:rsidP="006040FB">
            <w:pPr>
              <w:rPr>
                <w:sz w:val="24"/>
                <w:szCs w:val="24"/>
              </w:rPr>
            </w:pPr>
            <w:r w:rsidRPr="00BE56A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87" w:type="dxa"/>
            <w:gridSpan w:val="3"/>
          </w:tcPr>
          <w:p w:rsidR="00844D8E" w:rsidRPr="00BE56A9" w:rsidRDefault="002C2594" w:rsidP="006040FB">
            <w:pPr>
              <w:rPr>
                <w:sz w:val="24"/>
                <w:szCs w:val="24"/>
              </w:rPr>
            </w:pPr>
            <w:r w:rsidRPr="00BE56A9">
              <w:rPr>
                <w:sz w:val="24"/>
                <w:szCs w:val="24"/>
              </w:rPr>
              <w:t xml:space="preserve">В образовательной  организации отсутствует локальный нормативный акт, регламентирующий порядок </w:t>
            </w:r>
            <w:proofErr w:type="gramStart"/>
            <w:r w:rsidRPr="00BE56A9">
              <w:rPr>
                <w:sz w:val="24"/>
                <w:szCs w:val="24"/>
              </w:rPr>
              <w:t>обучения</w:t>
            </w:r>
            <w:proofErr w:type="gramEnd"/>
            <w:r w:rsidRPr="00BE56A9">
              <w:rPr>
                <w:sz w:val="24"/>
                <w:szCs w:val="24"/>
              </w:rPr>
              <w:t xml:space="preserve"> по индивидуальному учебному плану.</w:t>
            </w:r>
          </w:p>
        </w:tc>
        <w:tc>
          <w:tcPr>
            <w:tcW w:w="3461" w:type="dxa"/>
          </w:tcPr>
          <w:p w:rsidR="00844D8E" w:rsidRPr="00BE56A9" w:rsidRDefault="002C2594" w:rsidP="006040FB">
            <w:pPr>
              <w:rPr>
                <w:sz w:val="24"/>
                <w:szCs w:val="24"/>
              </w:rPr>
            </w:pPr>
            <w:r w:rsidRPr="00BE56A9">
              <w:rPr>
                <w:sz w:val="24"/>
                <w:szCs w:val="24"/>
              </w:rPr>
              <w:t>Нормативный акт, регламентирующий порядок обучения по индивидуальному учебному плану—разработан  в соответстви</w:t>
            </w:r>
            <w:proofErr w:type="gramStart"/>
            <w:r w:rsidRPr="00BE56A9">
              <w:rPr>
                <w:sz w:val="24"/>
                <w:szCs w:val="24"/>
              </w:rPr>
              <w:t>и(</w:t>
            </w:r>
            <w:proofErr w:type="gramEnd"/>
            <w:r w:rsidRPr="00BE56A9">
              <w:rPr>
                <w:sz w:val="24"/>
                <w:szCs w:val="24"/>
              </w:rPr>
              <w:t>подпункт 3 пункт 1 статьи 34 Федерального Закона от 29.12.2012 №273-ФЗ «Об образовании в Российской Федерации» и утвержден директором АНО Автошкола «Мираж».</w:t>
            </w:r>
          </w:p>
        </w:tc>
        <w:tc>
          <w:tcPr>
            <w:tcW w:w="2880" w:type="dxa"/>
            <w:gridSpan w:val="3"/>
          </w:tcPr>
          <w:p w:rsidR="00844D8E" w:rsidRPr="00BE56A9" w:rsidRDefault="0009119F" w:rsidP="006040FB">
            <w:pPr>
              <w:rPr>
                <w:sz w:val="24"/>
                <w:szCs w:val="24"/>
              </w:rPr>
            </w:pPr>
            <w:r w:rsidRPr="00BE56A9">
              <w:rPr>
                <w:sz w:val="24"/>
                <w:szCs w:val="24"/>
              </w:rPr>
              <w:t xml:space="preserve">Положение «О порядке организации </w:t>
            </w:r>
            <w:proofErr w:type="gramStart"/>
            <w:r w:rsidRPr="00BE56A9">
              <w:rPr>
                <w:sz w:val="24"/>
                <w:szCs w:val="24"/>
              </w:rPr>
              <w:t>обучения</w:t>
            </w:r>
            <w:proofErr w:type="gramEnd"/>
            <w:r w:rsidRPr="00BE56A9">
              <w:rPr>
                <w:sz w:val="24"/>
                <w:szCs w:val="24"/>
              </w:rPr>
              <w:t xml:space="preserve"> по индивидуальному учебному плану»</w:t>
            </w:r>
          </w:p>
        </w:tc>
      </w:tr>
      <w:tr w:rsidR="00844D8E" w:rsidRPr="00BE56A9" w:rsidTr="00552B8E">
        <w:tc>
          <w:tcPr>
            <w:tcW w:w="660" w:type="dxa"/>
          </w:tcPr>
          <w:p w:rsidR="00844D8E" w:rsidRPr="00BE56A9" w:rsidRDefault="00844D8E" w:rsidP="006040FB">
            <w:pPr>
              <w:rPr>
                <w:sz w:val="24"/>
                <w:szCs w:val="24"/>
              </w:rPr>
            </w:pPr>
            <w:r w:rsidRPr="00BE56A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87" w:type="dxa"/>
            <w:gridSpan w:val="3"/>
          </w:tcPr>
          <w:p w:rsidR="00844D8E" w:rsidRPr="00BE56A9" w:rsidRDefault="0009119F" w:rsidP="0009119F">
            <w:pPr>
              <w:rPr>
                <w:sz w:val="24"/>
                <w:szCs w:val="24"/>
              </w:rPr>
            </w:pPr>
            <w:r w:rsidRPr="00BE56A9">
              <w:rPr>
                <w:sz w:val="24"/>
                <w:szCs w:val="24"/>
              </w:rPr>
              <w:t xml:space="preserve">Положением о проведении промежуточной аттестации не предусмотрен порядок ликвидации академической задолженности </w:t>
            </w:r>
            <w:proofErr w:type="gramStart"/>
            <w:r w:rsidRPr="00BE56A9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461" w:type="dxa"/>
          </w:tcPr>
          <w:p w:rsidR="00844D8E" w:rsidRPr="00BE56A9" w:rsidRDefault="0009119F" w:rsidP="0009119F">
            <w:pPr>
              <w:rPr>
                <w:sz w:val="24"/>
                <w:szCs w:val="24"/>
              </w:rPr>
            </w:pPr>
            <w:r w:rsidRPr="00BE56A9">
              <w:rPr>
                <w:sz w:val="24"/>
                <w:szCs w:val="24"/>
              </w:rPr>
              <w:t>Положени</w:t>
            </w:r>
            <w:proofErr w:type="gramStart"/>
            <w:r w:rsidRPr="00BE56A9">
              <w:rPr>
                <w:sz w:val="24"/>
                <w:szCs w:val="24"/>
              </w:rPr>
              <w:t>е-</w:t>
            </w:r>
            <w:proofErr w:type="gramEnd"/>
            <w:r w:rsidRPr="00BE56A9">
              <w:rPr>
                <w:sz w:val="24"/>
                <w:szCs w:val="24"/>
              </w:rPr>
              <w:t xml:space="preserve"> доработано </w:t>
            </w:r>
            <w:r w:rsidR="00EA2713" w:rsidRPr="00BE56A9">
              <w:rPr>
                <w:sz w:val="24"/>
                <w:szCs w:val="24"/>
              </w:rPr>
              <w:t xml:space="preserve">,добавлен пункт 6.«Порядок ликвидации академической </w:t>
            </w:r>
            <w:proofErr w:type="spellStart"/>
            <w:r w:rsidR="00EA2713" w:rsidRPr="00BE56A9">
              <w:rPr>
                <w:sz w:val="24"/>
                <w:szCs w:val="24"/>
              </w:rPr>
              <w:t>задолжности</w:t>
            </w:r>
            <w:proofErr w:type="spellEnd"/>
            <w:r w:rsidR="00EA2713" w:rsidRPr="00BE56A9">
              <w:rPr>
                <w:sz w:val="24"/>
                <w:szCs w:val="24"/>
              </w:rPr>
              <w:t>»,согласно (</w:t>
            </w:r>
            <w:r w:rsidRPr="00BE56A9">
              <w:rPr>
                <w:sz w:val="24"/>
                <w:szCs w:val="24"/>
              </w:rPr>
              <w:t xml:space="preserve">статьи 58 Федерального закона от 29.12.2012 №273-ФЗ «Об образовании в Российской Федерации </w:t>
            </w:r>
          </w:p>
        </w:tc>
        <w:tc>
          <w:tcPr>
            <w:tcW w:w="2880" w:type="dxa"/>
            <w:gridSpan w:val="3"/>
          </w:tcPr>
          <w:p w:rsidR="00844D8E" w:rsidRPr="00BE56A9" w:rsidRDefault="00EA2713" w:rsidP="006040FB">
            <w:pPr>
              <w:rPr>
                <w:sz w:val="24"/>
                <w:szCs w:val="24"/>
              </w:rPr>
            </w:pPr>
            <w:r w:rsidRPr="00BE56A9">
              <w:rPr>
                <w:sz w:val="24"/>
                <w:szCs w:val="24"/>
              </w:rPr>
              <w:t>Положение «О текущем контроле успеваемости и проведении промежуточной аттестации».</w:t>
            </w:r>
          </w:p>
        </w:tc>
      </w:tr>
      <w:tr w:rsidR="00552B8E" w:rsidRPr="00BE56A9" w:rsidTr="00552B8E">
        <w:trPr>
          <w:gridAfter w:val="1"/>
          <w:wAfter w:w="15" w:type="dxa"/>
        </w:trPr>
        <w:tc>
          <w:tcPr>
            <w:tcW w:w="675" w:type="dxa"/>
            <w:gridSpan w:val="2"/>
          </w:tcPr>
          <w:p w:rsidR="00552B8E" w:rsidRPr="00BE56A9" w:rsidRDefault="00552B8E" w:rsidP="00844D8E">
            <w:pPr>
              <w:pStyle w:val="1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52B8E" w:rsidRPr="00BE56A9" w:rsidRDefault="00552B8E" w:rsidP="00844D8E">
            <w:pPr>
              <w:pStyle w:val="1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E56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552B8E" w:rsidRPr="00BE56A9" w:rsidRDefault="00552B8E" w:rsidP="00844D8E">
            <w:pPr>
              <w:pStyle w:val="1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52B8E" w:rsidRPr="00BE56A9" w:rsidRDefault="00552B8E" w:rsidP="00844D8E">
            <w:pPr>
              <w:pStyle w:val="1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E56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учебном плане образоваельной организации не определены формы промежуточной аттестации</w:t>
            </w:r>
          </w:p>
        </w:tc>
        <w:tc>
          <w:tcPr>
            <w:tcW w:w="3544" w:type="dxa"/>
            <w:gridSpan w:val="3"/>
          </w:tcPr>
          <w:p w:rsidR="00552B8E" w:rsidRPr="00BE56A9" w:rsidRDefault="00552B8E" w:rsidP="00844D8E">
            <w:pPr>
              <w:pStyle w:val="1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52B8E" w:rsidRPr="00BE56A9" w:rsidRDefault="00552B8E" w:rsidP="00844D8E">
            <w:pPr>
              <w:pStyle w:val="1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BE56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учебный план организации, были внесены формы п</w:t>
            </w:r>
            <w:r w:rsidR="009C7187" w:rsidRPr="00BE56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ромежуточной аттестации  на 2016год. в </w:t>
            </w:r>
            <w:r w:rsidRPr="00BE56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соответствии(подпункт22 стать</w:t>
            </w:r>
            <w:r w:rsidR="009C7187" w:rsidRPr="00BE56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я 2; пункт 1 статья 58 Федерального закона от 29.12.2012 №273-ФЗ «Об образовании в Российской Федерации»</w:t>
            </w:r>
            <w:proofErr w:type="gramEnd"/>
          </w:p>
        </w:tc>
        <w:tc>
          <w:tcPr>
            <w:tcW w:w="2835" w:type="dxa"/>
          </w:tcPr>
          <w:p w:rsidR="00552B8E" w:rsidRPr="00BE56A9" w:rsidRDefault="00552B8E" w:rsidP="00844D8E">
            <w:pPr>
              <w:pStyle w:val="1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C7187" w:rsidRPr="00BE56A9" w:rsidRDefault="009C7187" w:rsidP="00844D8E">
            <w:pPr>
              <w:pStyle w:val="1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E56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552B8E" w:rsidRPr="00BE56A9" w:rsidTr="00552B8E">
        <w:trPr>
          <w:gridAfter w:val="1"/>
          <w:wAfter w:w="15" w:type="dxa"/>
        </w:trPr>
        <w:tc>
          <w:tcPr>
            <w:tcW w:w="675" w:type="dxa"/>
            <w:gridSpan w:val="2"/>
          </w:tcPr>
          <w:p w:rsidR="00552B8E" w:rsidRPr="00BE56A9" w:rsidRDefault="009C7187" w:rsidP="009C718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E56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552B8E" w:rsidRPr="00BE56A9" w:rsidRDefault="00284BD9" w:rsidP="009C7187">
            <w:pPr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BE56A9">
              <w:rPr>
                <w:noProof/>
                <w:sz w:val="24"/>
                <w:szCs w:val="24"/>
                <w:lang w:eastAsia="ru-RU"/>
              </w:rPr>
              <w:t>В структуре  официального сайта в сети Интернет (</w:t>
            </w:r>
            <w:r w:rsidRPr="00BE56A9">
              <w:rPr>
                <w:noProof/>
                <w:sz w:val="24"/>
                <w:szCs w:val="24"/>
                <w:lang w:val="en-US" w:eastAsia="ru-RU"/>
              </w:rPr>
              <w:t>CHANYAUTO</w:t>
            </w:r>
            <w:r w:rsidRPr="00BE56A9">
              <w:rPr>
                <w:noProof/>
                <w:sz w:val="24"/>
                <w:szCs w:val="24"/>
                <w:lang w:eastAsia="ru-RU"/>
              </w:rPr>
              <w:t>.</w:t>
            </w:r>
            <w:r w:rsidRPr="00BE56A9">
              <w:rPr>
                <w:noProof/>
                <w:sz w:val="24"/>
                <w:szCs w:val="24"/>
                <w:lang w:val="en-US" w:eastAsia="ru-RU"/>
              </w:rPr>
              <w:t>RU</w:t>
            </w:r>
            <w:r w:rsidRPr="00BE56A9">
              <w:rPr>
                <w:noProof/>
                <w:sz w:val="24"/>
                <w:szCs w:val="24"/>
                <w:lang w:eastAsia="ru-RU"/>
              </w:rPr>
              <w:t>}-</w:t>
            </w:r>
            <w:r w:rsidR="006D5CCE" w:rsidRPr="00BE56A9">
              <w:rPr>
                <w:noProof/>
                <w:sz w:val="24"/>
                <w:szCs w:val="24"/>
                <w:lang w:eastAsia="ru-RU"/>
              </w:rPr>
              <w:t>отсутствуют подразделы :»Образование», «Образовательные стандарты», «Платные образовательные услуги».</w:t>
            </w:r>
            <w:proofErr w:type="gramEnd"/>
          </w:p>
        </w:tc>
        <w:tc>
          <w:tcPr>
            <w:tcW w:w="3544" w:type="dxa"/>
            <w:gridSpan w:val="3"/>
          </w:tcPr>
          <w:p w:rsidR="00552B8E" w:rsidRPr="00BE56A9" w:rsidRDefault="006D5CCE" w:rsidP="009C718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E56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Структура официальный сайта приведена в соответствие с Приказом Минобрнауки РФ от 29.05.2014 № 785..Отсутствующие подразделы –добавлены.</w:t>
            </w:r>
          </w:p>
        </w:tc>
        <w:tc>
          <w:tcPr>
            <w:tcW w:w="2835" w:type="dxa"/>
          </w:tcPr>
          <w:p w:rsidR="00552B8E" w:rsidRPr="00BE56A9" w:rsidRDefault="00552B8E" w:rsidP="009C718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44D8E" w:rsidRPr="00BE56A9" w:rsidRDefault="00844D8E" w:rsidP="00844D8E">
      <w:pPr>
        <w:pStyle w:val="11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44D8E" w:rsidRPr="00BE56A9" w:rsidRDefault="00844D8E" w:rsidP="00844D8E">
      <w:pPr>
        <w:rPr>
          <w:sz w:val="24"/>
          <w:szCs w:val="24"/>
        </w:rPr>
      </w:pPr>
      <w:r w:rsidRPr="00BE56A9">
        <w:rPr>
          <w:noProof/>
          <w:sz w:val="24"/>
          <w:szCs w:val="24"/>
        </w:rPr>
        <w:t xml:space="preserve">                                                               </w:t>
      </w:r>
      <w:r w:rsidRPr="00BE56A9">
        <w:rPr>
          <w:sz w:val="24"/>
          <w:szCs w:val="24"/>
        </w:rPr>
        <w:t>Перечень приложений,</w:t>
      </w:r>
    </w:p>
    <w:p w:rsidR="00844D8E" w:rsidRPr="00BE56A9" w:rsidRDefault="00844D8E" w:rsidP="00844D8E">
      <w:pPr>
        <w:jc w:val="center"/>
        <w:rPr>
          <w:sz w:val="24"/>
          <w:szCs w:val="24"/>
        </w:rPr>
      </w:pPr>
      <w:proofErr w:type="gramStart"/>
      <w:r w:rsidRPr="00BE56A9">
        <w:rPr>
          <w:sz w:val="24"/>
          <w:szCs w:val="24"/>
        </w:rPr>
        <w:t>содержащих</w:t>
      </w:r>
      <w:proofErr w:type="gramEnd"/>
      <w:r w:rsidRPr="00BE56A9">
        <w:rPr>
          <w:sz w:val="24"/>
          <w:szCs w:val="24"/>
        </w:rPr>
        <w:t xml:space="preserve"> подтверждающие документы, заверенные копии</w:t>
      </w:r>
    </w:p>
    <w:p w:rsidR="00844D8E" w:rsidRPr="00BE56A9" w:rsidRDefault="00844D8E" w:rsidP="00844D8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44D8E" w:rsidRPr="00BE56A9" w:rsidRDefault="00BE56A9" w:rsidP="00BE56A9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D5CCE" w:rsidRPr="00BE56A9">
        <w:rPr>
          <w:rFonts w:ascii="Times New Roman" w:hAnsi="Times New Roman"/>
          <w:sz w:val="24"/>
          <w:szCs w:val="24"/>
        </w:rPr>
        <w:t xml:space="preserve">Положение «О порядке организации </w:t>
      </w:r>
      <w:proofErr w:type="gramStart"/>
      <w:r w:rsidR="006D5CCE" w:rsidRPr="00BE56A9">
        <w:rPr>
          <w:rFonts w:ascii="Times New Roman" w:hAnsi="Times New Roman"/>
          <w:sz w:val="24"/>
          <w:szCs w:val="24"/>
        </w:rPr>
        <w:t>обучения</w:t>
      </w:r>
      <w:proofErr w:type="gramEnd"/>
      <w:r w:rsidR="006D5CCE" w:rsidRPr="00BE56A9">
        <w:rPr>
          <w:rFonts w:ascii="Times New Roman" w:hAnsi="Times New Roman"/>
          <w:sz w:val="24"/>
          <w:szCs w:val="24"/>
        </w:rPr>
        <w:t xml:space="preserve"> по индивидуальному учебному плану».</w:t>
      </w:r>
    </w:p>
    <w:p w:rsidR="00844D8E" w:rsidRPr="00BE56A9" w:rsidRDefault="00BE56A9" w:rsidP="00BE56A9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</w:t>
      </w:r>
      <w:r w:rsidR="006D5CCE" w:rsidRPr="00BE56A9">
        <w:rPr>
          <w:sz w:val="24"/>
          <w:szCs w:val="24"/>
        </w:rPr>
        <w:t>Положение «О текущем контроле успеваемости и проведении промежуточной аттестации».</w:t>
      </w:r>
    </w:p>
    <w:p w:rsidR="00844D8E" w:rsidRPr="00BE56A9" w:rsidRDefault="00BE56A9" w:rsidP="00BE56A9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</w:t>
      </w:r>
      <w:r w:rsidR="006D5CCE" w:rsidRPr="00BE56A9">
        <w:rPr>
          <w:rFonts w:ascii="Times New Roman" w:hAnsi="Times New Roman"/>
          <w:noProof/>
          <w:sz w:val="24"/>
          <w:szCs w:val="24"/>
          <w:lang w:eastAsia="ru-RU"/>
        </w:rPr>
        <w:t>Учебный план</w:t>
      </w:r>
    </w:p>
    <w:p w:rsidR="006D5CCE" w:rsidRPr="00BE56A9" w:rsidRDefault="006D5CCE" w:rsidP="006D5CCE">
      <w:pPr>
        <w:jc w:val="both"/>
        <w:rPr>
          <w:sz w:val="24"/>
          <w:szCs w:val="24"/>
        </w:rPr>
      </w:pPr>
    </w:p>
    <w:p w:rsidR="006D5CCE" w:rsidRPr="00BE56A9" w:rsidRDefault="006D5CCE" w:rsidP="006D5CCE">
      <w:pPr>
        <w:jc w:val="both"/>
        <w:rPr>
          <w:sz w:val="24"/>
          <w:szCs w:val="24"/>
        </w:rPr>
      </w:pPr>
    </w:p>
    <w:p w:rsidR="006D5CCE" w:rsidRPr="00BE56A9" w:rsidRDefault="006D5CCE" w:rsidP="006D5CCE">
      <w:pPr>
        <w:jc w:val="both"/>
        <w:rPr>
          <w:sz w:val="24"/>
          <w:szCs w:val="24"/>
        </w:rPr>
      </w:pPr>
      <w:r w:rsidRPr="00BE56A9">
        <w:rPr>
          <w:sz w:val="24"/>
          <w:szCs w:val="24"/>
        </w:rPr>
        <w:t>Директор АНО Автошкола «Мираж»</w:t>
      </w:r>
      <w:r w:rsidR="009B51B0" w:rsidRPr="00BE56A9">
        <w:rPr>
          <w:sz w:val="24"/>
          <w:szCs w:val="24"/>
        </w:rPr>
        <w:t xml:space="preserve">                                                        Д.Бартули</w:t>
      </w:r>
    </w:p>
    <w:p w:rsidR="00844D8E" w:rsidRPr="00BE56A9" w:rsidRDefault="00844D8E" w:rsidP="00844D8E">
      <w:pPr>
        <w:ind w:firstLine="720"/>
        <w:rPr>
          <w:sz w:val="24"/>
          <w:szCs w:val="24"/>
        </w:rPr>
      </w:pPr>
    </w:p>
    <w:p w:rsidR="00844D8E" w:rsidRPr="00BE56A9" w:rsidRDefault="00844D8E" w:rsidP="00DA19B6">
      <w:pPr>
        <w:rPr>
          <w:sz w:val="24"/>
          <w:szCs w:val="24"/>
        </w:rPr>
      </w:pPr>
      <w:bookmarkStart w:id="0" w:name="_GoBack"/>
      <w:bookmarkEnd w:id="0"/>
    </w:p>
    <w:sectPr w:rsidR="00844D8E" w:rsidRPr="00BE56A9" w:rsidSect="0002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0B4E"/>
    <w:multiLevelType w:val="hybridMultilevel"/>
    <w:tmpl w:val="47D63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63"/>
    <w:rsid w:val="00026A74"/>
    <w:rsid w:val="0009119F"/>
    <w:rsid w:val="00175A72"/>
    <w:rsid w:val="00284BD9"/>
    <w:rsid w:val="002C2594"/>
    <w:rsid w:val="004374D0"/>
    <w:rsid w:val="00552B8E"/>
    <w:rsid w:val="0066126E"/>
    <w:rsid w:val="006D5CCE"/>
    <w:rsid w:val="00844D8E"/>
    <w:rsid w:val="00984CB0"/>
    <w:rsid w:val="009B51B0"/>
    <w:rsid w:val="009C7187"/>
    <w:rsid w:val="00AD1563"/>
    <w:rsid w:val="00BB4132"/>
    <w:rsid w:val="00BE56A9"/>
    <w:rsid w:val="00DA19B6"/>
    <w:rsid w:val="00EA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74"/>
  </w:style>
  <w:style w:type="paragraph" w:styleId="1">
    <w:name w:val="heading 1"/>
    <w:basedOn w:val="a"/>
    <w:next w:val="a"/>
    <w:link w:val="10"/>
    <w:uiPriority w:val="9"/>
    <w:qFormat/>
    <w:rsid w:val="009C7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4D8E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52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7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5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2016-01-13T04:21:00Z</cp:lastPrinted>
  <dcterms:created xsi:type="dcterms:W3CDTF">2016-01-12T11:04:00Z</dcterms:created>
  <dcterms:modified xsi:type="dcterms:W3CDTF">2016-01-13T04:22:00Z</dcterms:modified>
</cp:coreProperties>
</file>